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014" w:rsidRPr="004D0014" w:rsidRDefault="004D0014" w:rsidP="004D001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48"/>
          <w:szCs w:val="48"/>
          <w:lang w:eastAsia="cs-CZ"/>
        </w:rPr>
      </w:pPr>
      <w:r w:rsidRPr="004D0014">
        <w:rPr>
          <w:rFonts w:ascii="Arial" w:eastAsia="Times New Roman" w:hAnsi="Arial" w:cs="Arial"/>
          <w:b/>
          <w:bCs/>
          <w:sz w:val="48"/>
          <w:szCs w:val="48"/>
          <w:lang w:eastAsia="cs-CZ"/>
        </w:rPr>
        <w:t>Čestné prohlášení</w:t>
      </w:r>
    </w:p>
    <w:p w:rsidR="004D0014" w:rsidRPr="004D0014" w:rsidRDefault="004D0014" w:rsidP="004D001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eastAsia="cs-CZ"/>
        </w:rPr>
      </w:pPr>
      <w:r w:rsidRPr="004D0014">
        <w:rPr>
          <w:rFonts w:ascii="Arial" w:eastAsia="Times New Roman" w:hAnsi="Arial" w:cs="Arial"/>
          <w:b/>
          <w:bCs/>
          <w:sz w:val="27"/>
          <w:szCs w:val="27"/>
          <w:lang w:eastAsia="cs-CZ"/>
        </w:rPr>
        <w:t xml:space="preserve">jednatele společnosti s ručením omezeným </w:t>
      </w:r>
    </w:p>
    <w:p w:rsidR="004D0014" w:rsidRPr="004D0014" w:rsidRDefault="004D0014" w:rsidP="004D001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lang w:eastAsia="cs-CZ"/>
        </w:rPr>
      </w:pPr>
      <w:r w:rsidRPr="004D0014">
        <w:rPr>
          <w:rFonts w:ascii="Arial" w:eastAsia="Times New Roman" w:hAnsi="Arial" w:cs="Arial"/>
          <w:b/>
          <w:bCs/>
          <w:sz w:val="36"/>
          <w:szCs w:val="36"/>
          <w:lang w:eastAsia="cs-CZ"/>
        </w:rPr>
        <w:t>…………………, s.r.o.</w:t>
      </w:r>
    </w:p>
    <w:p w:rsidR="004D0014" w:rsidRPr="004D0014" w:rsidRDefault="004D0014" w:rsidP="004D001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eastAsia="cs-CZ"/>
        </w:rPr>
      </w:pPr>
      <w:r w:rsidRPr="004D0014">
        <w:rPr>
          <w:rFonts w:ascii="Arial" w:eastAsia="Times New Roman" w:hAnsi="Arial" w:cs="Arial"/>
          <w:b/>
          <w:bCs/>
          <w:sz w:val="27"/>
          <w:szCs w:val="27"/>
          <w:lang w:eastAsia="cs-CZ"/>
        </w:rPr>
        <w:t xml:space="preserve">o splnění podmínek pro výkon funkce jednatele společnosti </w:t>
      </w:r>
    </w:p>
    <w:p w:rsidR="004D0014" w:rsidRPr="004D0014" w:rsidRDefault="004D0014" w:rsidP="004D001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ve smyslu </w:t>
      </w:r>
      <w:proofErr w:type="spellStart"/>
      <w:r w:rsidRPr="004D0014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. §§ 31a odst. 1, 135 odst. 2 a 194 odst. 7 obchodního zákoníku </w:t>
      </w:r>
    </w:p>
    <w:p w:rsidR="004D0014" w:rsidRPr="004D0014" w:rsidRDefault="004D0014" w:rsidP="004D001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>a §§ 6 a 8 zák. č. 455/1991 Sb., vše v platném znění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>Já, níže podepsaný</w:t>
      </w: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……………., </w:t>
      </w:r>
      <w:proofErr w:type="spellStart"/>
      <w:proofErr w:type="gramStart"/>
      <w:r w:rsidRPr="004D0014">
        <w:rPr>
          <w:rFonts w:ascii="Arial" w:eastAsia="Times New Roman" w:hAnsi="Arial" w:cs="Arial"/>
          <w:sz w:val="24"/>
          <w:szCs w:val="24"/>
          <w:lang w:eastAsia="cs-CZ"/>
        </w:rPr>
        <w:t>r.č</w:t>
      </w:r>
      <w:proofErr w:type="spellEnd"/>
      <w:r w:rsidRPr="004D0014">
        <w:rPr>
          <w:rFonts w:ascii="Arial" w:eastAsia="Times New Roman" w:hAnsi="Arial" w:cs="Arial"/>
          <w:sz w:val="24"/>
          <w:szCs w:val="24"/>
          <w:lang w:eastAsia="cs-CZ"/>
        </w:rPr>
        <w:t>.</w:t>
      </w:r>
      <w:proofErr w:type="gramEnd"/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……………., bytem …………………., </w:t>
      </w: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jednatel společnosti </w:t>
      </w: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 xml:space="preserve">………………, s. r. o., </w:t>
      </w:r>
      <w:r w:rsidRPr="004D0014">
        <w:rPr>
          <w:rFonts w:ascii="Arial" w:eastAsia="Times New Roman" w:hAnsi="Arial" w:cs="Arial"/>
          <w:sz w:val="24"/>
          <w:szCs w:val="24"/>
          <w:lang w:eastAsia="cs-CZ"/>
        </w:rPr>
        <w:t>sídlem ………………….,</w:t>
      </w:r>
    </w:p>
    <w:p w:rsidR="004D0014" w:rsidRPr="004D0014" w:rsidRDefault="004D0014" w:rsidP="004D001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7"/>
          <w:szCs w:val="27"/>
          <w:lang w:eastAsia="cs-CZ"/>
        </w:rPr>
      </w:pPr>
      <w:r w:rsidRPr="004D0014">
        <w:rPr>
          <w:rFonts w:ascii="Arial" w:eastAsia="Times New Roman" w:hAnsi="Arial" w:cs="Arial"/>
          <w:b/>
          <w:bCs/>
          <w:sz w:val="27"/>
          <w:szCs w:val="27"/>
          <w:lang w:eastAsia="cs-CZ"/>
        </w:rPr>
        <w:t>prohlašuji,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že splňuji v souladu s </w:t>
      </w:r>
      <w:proofErr w:type="spellStart"/>
      <w:r w:rsidRPr="004D0014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. § 135 odst. 2 a § 194 odst. 7 obchodního zákoníku v platném znění podmínky pro výkon funkce jednatele společnosti, a to </w:t>
      </w:r>
    </w:p>
    <w:p w:rsidR="004D0014" w:rsidRPr="004D0014" w:rsidRDefault="004D0014" w:rsidP="004D00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všeobecné podmínky provozování živnosti dle § 6 zákona č. 455/1991 Sb. v platném znění, kdy zejména jsem osobou bezúhonnou a nemám vůči územním finančním orgánům státu žádné daňové nedoplatky, </w:t>
      </w:r>
    </w:p>
    <w:p w:rsidR="004D0014" w:rsidRPr="004D0014" w:rsidRDefault="004D0014" w:rsidP="004D00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není u mě dána žádná překážka provozování živnosti dle § 8 zákona č. 455/1991 Sb. v platném znění, kdy na můj majetek nebyl prohlášen ani ukončen konkurs, rovněž nedošlo k nucenému vyrovnání, a to ani opětovnému a nebylo navrženo prohlášení konkursu, který však by byl zamítnut pro nedostatek majetku postačující alespoň k úhradě nákladů řízení. 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>Dále prohlašuji, že u mě</w:t>
      </w: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nenastala překážka dle § 31a odst. 1 obchodního zákoníku,</w:t>
      </w: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 když jsem </w:t>
      </w: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nevykonával</w:t>
      </w: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 funkci statutárního orgánu</w:t>
      </w: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,</w:t>
      </w: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 či člena statutárního orgánu nebo jiného orgánu v právnické osobě, na jejíž majetek byl prohlášen konkurs.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>Své shora uvedené prohlášení prokazuji výpisem z trestního rejstříku.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V ……. </w:t>
      </w:r>
      <w:proofErr w:type="gramStart"/>
      <w:r w:rsidRPr="004D0014">
        <w:rPr>
          <w:rFonts w:ascii="Arial" w:eastAsia="Times New Roman" w:hAnsi="Arial" w:cs="Arial"/>
          <w:sz w:val="24"/>
          <w:szCs w:val="24"/>
          <w:lang w:eastAsia="cs-CZ"/>
        </w:rPr>
        <w:t>dne</w:t>
      </w:r>
      <w:proofErr w:type="gramEnd"/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>Úředně ověřený podpis: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> 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t>…………………..……………………….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Příloha:</w:t>
      </w:r>
      <w:r w:rsidRPr="004D0014">
        <w:rPr>
          <w:rFonts w:ascii="Arial" w:eastAsia="Times New Roman" w:hAnsi="Arial" w:cs="Arial"/>
          <w:sz w:val="24"/>
          <w:szCs w:val="24"/>
          <w:lang w:eastAsia="cs-CZ"/>
        </w:rPr>
        <w:t xml:space="preserve"> - výpis z trestního rejstříku,</w:t>
      </w:r>
    </w:p>
    <w:p w:rsidR="004D0014" w:rsidRPr="004D0014" w:rsidRDefault="004D0014" w:rsidP="004D001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4D0014">
        <w:rPr>
          <w:rFonts w:ascii="Arial" w:eastAsia="Times New Roman" w:hAnsi="Arial" w:cs="Arial"/>
          <w:sz w:val="24"/>
          <w:szCs w:val="24"/>
          <w:lang w:eastAsia="cs-CZ"/>
        </w:rPr>
        <w:lastRenderedPageBreak/>
        <w:t>- potvrzení finančního úřadu</w:t>
      </w:r>
    </w:p>
    <w:p w:rsidR="00463704" w:rsidRDefault="00463704"/>
    <w:sectPr w:rsidR="00463704" w:rsidSect="00463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F2C71"/>
    <w:multiLevelType w:val="multilevel"/>
    <w:tmpl w:val="EE523D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 w:grammar="clean"/>
  <w:defaultTabStop w:val="708"/>
  <w:hyphenationZone w:val="425"/>
  <w:characterSpacingControl w:val="doNotCompress"/>
  <w:compat/>
  <w:rsids>
    <w:rsidRoot w:val="004D0014"/>
    <w:rsid w:val="00463704"/>
    <w:rsid w:val="004D0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37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D001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585581">
                      <w:marLeft w:val="0"/>
                      <w:marRight w:val="0"/>
                      <w:marTop w:val="0"/>
                      <w:marBottom w:val="19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Profimann</dc:creator>
  <cp:lastModifiedBy>Profimann</cp:lastModifiedBy>
  <cp:revision>1</cp:revision>
  <dcterms:created xsi:type="dcterms:W3CDTF">2008-09-30T18:29:00Z</dcterms:created>
  <dcterms:modified xsi:type="dcterms:W3CDTF">2008-09-30T18:30:00Z</dcterms:modified>
</cp:coreProperties>
</file>